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C8" w:rsidRDefault="007D2DB2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 w:rsidRPr="00E330B6">
        <w:rPr>
          <w:rFonts w:ascii="Arial Narrow" w:hAnsi="Arial Narrow"/>
          <w:b/>
          <w:sz w:val="22"/>
          <w:szCs w:val="22"/>
        </w:rPr>
        <w:t xml:space="preserve">Załącznik nr </w:t>
      </w:r>
      <w:r w:rsidR="00D95E2E">
        <w:rPr>
          <w:rFonts w:ascii="Arial Narrow" w:hAnsi="Arial Narrow"/>
          <w:b/>
          <w:sz w:val="22"/>
          <w:szCs w:val="22"/>
        </w:rPr>
        <w:t>12</w:t>
      </w:r>
      <w:r w:rsidR="004120C8" w:rsidRPr="00E330B6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157B10" w:rsidRPr="00E330B6" w:rsidRDefault="00157B10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7B10" w:rsidTr="00157B10">
        <w:tc>
          <w:tcPr>
            <w:tcW w:w="10456" w:type="dxa"/>
          </w:tcPr>
          <w:p w:rsidR="00157B10" w:rsidRPr="00157B10" w:rsidRDefault="00E45841" w:rsidP="00157B10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WNIOSEK O PONOWNE ROZPATRZENIE</w:t>
            </w:r>
            <w:r w:rsidR="006163A8">
              <w:rPr>
                <w:rFonts w:ascii="Arial Narrow" w:hAnsi="Arial Narrow"/>
                <w:b/>
                <w:spacing w:val="40"/>
                <w:u w:val="single"/>
              </w:rPr>
              <w:t xml:space="preserve"> FORMULARZA REKRUTACYJNEGO </w:t>
            </w:r>
            <w:r>
              <w:rPr>
                <w:rFonts w:ascii="Arial Narrow" w:hAnsi="Arial Narrow"/>
                <w:b/>
                <w:spacing w:val="40"/>
                <w:u w:val="single"/>
              </w:rPr>
              <w:t xml:space="preserve">DO </w:t>
            </w:r>
            <w:r w:rsidR="006163A8">
              <w:rPr>
                <w:rFonts w:ascii="Arial Narrow" w:hAnsi="Arial Narrow"/>
                <w:b/>
                <w:spacing w:val="40"/>
                <w:u w:val="single"/>
              </w:rPr>
              <w:t>PROJEKTU</w:t>
            </w:r>
          </w:p>
        </w:tc>
      </w:tr>
    </w:tbl>
    <w:p w:rsidR="00BF1767" w:rsidRPr="00E330B6" w:rsidRDefault="00966B9B" w:rsidP="00157B10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E330B6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 Realizowanego </w:t>
      </w:r>
      <w:r w:rsidR="00BF1767" w:rsidRPr="00E330B6">
        <w:rPr>
          <w:rFonts w:ascii="Arial Narrow" w:hAnsi="Arial Narrow"/>
          <w:b/>
          <w:spacing w:val="40"/>
        </w:rPr>
        <w:t xml:space="preserve">w ramach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E330B6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E330B6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Oś priorytetowa VII </w:t>
      </w:r>
      <w:r w:rsidRPr="00E330B6">
        <w:rPr>
          <w:rFonts w:ascii="Arial Narrow" w:hAnsi="Arial Narrow"/>
        </w:rPr>
        <w:t>Regionalny rynek pracy</w:t>
      </w:r>
    </w:p>
    <w:p w:rsidR="00742709" w:rsidRDefault="00BF1767" w:rsidP="00DD6E2A">
      <w:pPr>
        <w:shd w:val="clear" w:color="auto" w:fill="FFFFFF" w:themeFill="background1"/>
        <w:jc w:val="center"/>
        <w:rPr>
          <w:rFonts w:ascii="Arial Narrow" w:hAnsi="Arial Narrow"/>
        </w:rPr>
      </w:pPr>
      <w:r w:rsidRPr="00E330B6">
        <w:rPr>
          <w:rFonts w:ascii="Arial Narrow" w:hAnsi="Arial Narrow"/>
          <w:b/>
        </w:rPr>
        <w:t xml:space="preserve">Działanie 7.3 </w:t>
      </w:r>
      <w:r w:rsidRPr="00E330B6">
        <w:rPr>
          <w:rFonts w:ascii="Arial Narrow" w:hAnsi="Arial Narrow"/>
        </w:rPr>
        <w:t>Wsparcie rozwoju przedsiębiorczości</w:t>
      </w:r>
    </w:p>
    <w:p w:rsidR="007120C8" w:rsidRDefault="007120C8" w:rsidP="00DD6E2A">
      <w:pPr>
        <w:shd w:val="clear" w:color="auto" w:fill="FFFFFF" w:themeFill="background1"/>
        <w:jc w:val="center"/>
        <w:rPr>
          <w:rFonts w:ascii="Arial Narrow" w:hAnsi="Arial Narrow"/>
        </w:rPr>
      </w:pPr>
    </w:p>
    <w:p w:rsidR="007120C8" w:rsidRDefault="007120C8" w:rsidP="00DD6E2A">
      <w:pPr>
        <w:shd w:val="clear" w:color="auto" w:fill="FFFFFF" w:themeFill="background1"/>
        <w:jc w:val="center"/>
        <w:rPr>
          <w:rFonts w:ascii="Arial Narrow" w:hAnsi="Arial Narrow"/>
        </w:rPr>
      </w:pPr>
    </w:p>
    <w:p w:rsidR="007120C8" w:rsidRPr="007120C8" w:rsidRDefault="007120C8" w:rsidP="007120C8">
      <w:pPr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t>Odwołanie dotyczy:</w:t>
      </w:r>
    </w:p>
    <w:p w:rsidR="007120C8" w:rsidRPr="007120C8" w:rsidRDefault="007120C8" w:rsidP="007120C8">
      <w:pPr>
        <w:jc w:val="center"/>
        <w:rPr>
          <w:rFonts w:ascii="Arial Narrow" w:hAnsi="Arial Narrow"/>
          <w:b/>
          <w:sz w:val="22"/>
          <w:szCs w:val="22"/>
        </w:rPr>
      </w:pPr>
    </w:p>
    <w:p w:rsidR="006E51F2" w:rsidRDefault="007120C8" w:rsidP="006E51F2">
      <w:pPr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eastAsia="Calibri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2440940</wp:posOffset>
                </wp:positionH>
                <wp:positionV relativeFrom="paragraph">
                  <wp:posOffset>3810</wp:posOffset>
                </wp:positionV>
                <wp:extent cx="217805" cy="154305"/>
                <wp:effectExtent l="0" t="0" r="10795" b="1714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C8" w:rsidRDefault="007120C8" w:rsidP="007120C8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2.2pt;margin-top:.3pt;width:17.1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">
                <v:textbox>
                  <w:txbxContent>
                    <w:p w:rsidR="007120C8" w:rsidRDefault="007120C8" w:rsidP="007120C8"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20C8">
        <w:rPr>
          <w:rFonts w:ascii="Arial Narrow" w:eastAsia="Calibri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-635</wp:posOffset>
                </wp:positionV>
                <wp:extent cx="217805" cy="154305"/>
                <wp:effectExtent l="0" t="0" r="10795" b="171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0C8" w:rsidRDefault="007120C8" w:rsidP="007120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4.5pt;margin-top:-.05pt;width:17.1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arLwIAAFs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">
                <v:textbox>
                  <w:txbxContent>
                    <w:p w:rsidR="007120C8" w:rsidRDefault="007120C8" w:rsidP="007120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120C8">
        <w:rPr>
          <w:rFonts w:ascii="Arial Narrow" w:hAnsi="Arial Narrow"/>
          <w:sz w:val="22"/>
          <w:szCs w:val="22"/>
        </w:rPr>
        <w:t xml:space="preserve">                    </w:t>
      </w:r>
      <w:r w:rsidRPr="007120C8">
        <w:rPr>
          <w:rFonts w:ascii="Arial Narrow" w:hAnsi="Arial Narrow"/>
          <w:b/>
          <w:sz w:val="22"/>
          <w:szCs w:val="22"/>
        </w:rPr>
        <w:t>OCENA FORMALNA                                  OCENA MERYTORYCZNA</w:t>
      </w:r>
      <w:r w:rsidR="006E51F2" w:rsidRPr="007120C8">
        <w:rPr>
          <w:rFonts w:ascii="Arial Narrow" w:hAnsi="Arial Narrow"/>
          <w:b/>
          <w:sz w:val="22"/>
          <w:szCs w:val="22"/>
        </w:rPr>
        <w:t xml:space="preserve">          </w:t>
      </w:r>
      <w:r w:rsidR="006E51F2">
        <w:rPr>
          <w:rFonts w:ascii="Arial Narrow" w:hAnsi="Arial Narrow"/>
          <w:b/>
          <w:sz w:val="22"/>
          <w:szCs w:val="22"/>
        </w:rPr>
        <w:t xml:space="preserve">         </w:t>
      </w:r>
    </w:p>
    <w:p w:rsidR="006E51F2" w:rsidRDefault="006E51F2" w:rsidP="006E51F2">
      <w:pPr>
        <w:rPr>
          <w:rFonts w:ascii="Arial Narrow" w:hAnsi="Arial Narrow"/>
          <w:b/>
          <w:sz w:val="22"/>
          <w:szCs w:val="22"/>
        </w:rPr>
      </w:pPr>
    </w:p>
    <w:tbl>
      <w:tblPr>
        <w:tblpPr w:leftFromText="141" w:rightFromText="141" w:vertAnchor="text" w:tblpX="10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</w:tblGrid>
      <w:tr w:rsidR="006E51F2" w:rsidTr="006E51F2">
        <w:trPr>
          <w:trHeight w:val="225"/>
        </w:trPr>
        <w:tc>
          <w:tcPr>
            <w:tcW w:w="360" w:type="dxa"/>
          </w:tcPr>
          <w:p w:rsidR="006E51F2" w:rsidRDefault="006E51F2" w:rsidP="006E51F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6E51F2" w:rsidRPr="007120C8" w:rsidRDefault="006E51F2" w:rsidP="006E51F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OCENA DIAGNOZY KOMPETENCJI ZAWODOWYCH</w:t>
      </w:r>
    </w:p>
    <w:p w:rsidR="007120C8" w:rsidRPr="007120C8" w:rsidRDefault="007120C8" w:rsidP="007120C8">
      <w:pPr>
        <w:rPr>
          <w:rFonts w:ascii="Arial Narrow" w:hAnsi="Arial Narrow"/>
          <w:b/>
          <w:sz w:val="22"/>
          <w:szCs w:val="22"/>
        </w:rPr>
      </w:pPr>
    </w:p>
    <w:p w:rsidR="007120C8" w:rsidRPr="007120C8" w:rsidRDefault="007120C8" w:rsidP="00DD6E2A">
      <w:pPr>
        <w:shd w:val="clear" w:color="auto" w:fill="FFFFFF" w:themeFill="background1"/>
        <w:jc w:val="center"/>
        <w:rPr>
          <w:rFonts w:ascii="Arial Narrow" w:hAnsi="Arial Narrow"/>
          <w:sz w:val="22"/>
          <w:szCs w:val="22"/>
        </w:rPr>
      </w:pPr>
    </w:p>
    <w:p w:rsidR="00742709" w:rsidRPr="007120C8" w:rsidRDefault="00742709" w:rsidP="0074270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430"/>
      </w:tblGrid>
      <w:tr w:rsidR="007120C8" w:rsidRPr="007120C8" w:rsidTr="007120C8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  <w:shd w:val="clear" w:color="auto" w:fill="D9D9D9"/>
              </w:rPr>
              <w:t>Infor</w:t>
            </w:r>
            <w:r w:rsidRPr="007120C8">
              <w:rPr>
                <w:rFonts w:ascii="Arial Narrow" w:hAnsi="Arial Narrow"/>
                <w:b/>
                <w:sz w:val="22"/>
                <w:szCs w:val="22"/>
              </w:rPr>
              <w:t>macje wypełniane przez uczestnika projektu</w:t>
            </w:r>
          </w:p>
        </w:tc>
      </w:tr>
      <w:tr w:rsidR="007120C8" w:rsidRPr="007120C8" w:rsidTr="007120C8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>Imię i nazwisko Uczestnika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>Adres zamieszkania Uczestnika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>Telefon kontaktowy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>Adres e-mail Uczestnika projektu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Numer </w:t>
            </w:r>
            <w:r w:rsidR="002044E3">
              <w:rPr>
                <w:rFonts w:ascii="Arial Narrow" w:hAnsi="Arial Narrow"/>
                <w:sz w:val="22"/>
                <w:szCs w:val="22"/>
              </w:rPr>
              <w:t>Formularza Rekrutacyjnego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0C8" w:rsidRPr="007120C8" w:rsidRDefault="007120C8" w:rsidP="007120C8">
      <w:pPr>
        <w:spacing w:after="160" w:line="256" w:lineRule="auto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15"/>
        <w:gridCol w:w="4452"/>
      </w:tblGrid>
      <w:tr w:rsidR="007120C8" w:rsidRPr="007120C8" w:rsidTr="007120C8">
        <w:trPr>
          <w:trHeight w:val="45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</w:rPr>
              <w:t>Informacje wypełniane przez osobę przyjmującą wniosek o</w:t>
            </w:r>
            <w:r w:rsidR="006647C9">
              <w:rPr>
                <w:rFonts w:ascii="Arial Narrow" w:hAnsi="Arial Narrow"/>
                <w:b/>
                <w:sz w:val="22"/>
                <w:szCs w:val="22"/>
              </w:rPr>
              <w:t xml:space="preserve"> ponowne rozpatrzenie Formularza rekrutacyjnego</w:t>
            </w:r>
            <w:bookmarkStart w:id="0" w:name="_GoBack"/>
            <w:bookmarkEnd w:id="0"/>
          </w:p>
        </w:tc>
      </w:tr>
      <w:tr w:rsidR="007120C8" w:rsidRPr="007120C8" w:rsidTr="007120C8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Numer wniosku o </w:t>
            </w:r>
            <w:r w:rsidR="006647C9">
              <w:rPr>
                <w:rFonts w:ascii="Arial Narrow" w:hAnsi="Arial Narrow"/>
                <w:sz w:val="22"/>
                <w:szCs w:val="22"/>
              </w:rPr>
              <w:t>ponowne rozpatrzenie Formularza rekrutacyjnego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C8" w:rsidRPr="007120C8" w:rsidRDefault="007120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Data złożenia wniosku o </w:t>
            </w:r>
            <w:r w:rsidR="006647C9">
              <w:rPr>
                <w:rFonts w:ascii="Arial Narrow" w:hAnsi="Arial Narrow"/>
                <w:sz w:val="22"/>
                <w:szCs w:val="22"/>
              </w:rPr>
              <w:t>ponowne rozpatrzenie Formularza rekrutacyjnego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C8" w:rsidRPr="007120C8" w:rsidRDefault="007120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7120C8">
        <w:trPr>
          <w:trHeight w:val="454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20C8" w:rsidRPr="007120C8" w:rsidRDefault="007120C8" w:rsidP="006647C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Podpis osoby przyjmującej wniosek o ponowne rozpatrzenie </w:t>
            </w:r>
            <w:r w:rsidR="006647C9">
              <w:rPr>
                <w:rFonts w:ascii="Arial Narrow" w:hAnsi="Arial Narrow"/>
                <w:sz w:val="22"/>
                <w:szCs w:val="22"/>
              </w:rPr>
              <w:t>Formularza rekrutacyjnego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0C8" w:rsidRPr="007120C8" w:rsidRDefault="007120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0C8" w:rsidRPr="007120C8" w:rsidRDefault="007120C8" w:rsidP="007120C8">
      <w:pPr>
        <w:spacing w:after="160" w:line="256" w:lineRule="auto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sz w:val="22"/>
          <w:szCs w:val="22"/>
        </w:rPr>
        <w:br w:type="page"/>
      </w:r>
    </w:p>
    <w:p w:rsidR="007120C8" w:rsidRPr="007120C8" w:rsidRDefault="007120C8" w:rsidP="007120C8">
      <w:pPr>
        <w:pStyle w:val="Akapitzlist"/>
        <w:numPr>
          <w:ilvl w:val="0"/>
          <w:numId w:val="18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lastRenderedPageBreak/>
        <w:t>Zarzuty do oceny formalnej:</w:t>
      </w:r>
    </w:p>
    <w:p w:rsidR="007120C8" w:rsidRPr="007120C8" w:rsidRDefault="007120C8" w:rsidP="007120C8">
      <w:pPr>
        <w:ind w:left="720"/>
        <w:contextualSpacing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0"/>
      </w:tblGrid>
      <w:tr w:rsidR="007120C8" w:rsidRPr="007120C8" w:rsidTr="007120C8">
        <w:trPr>
          <w:trHeight w:val="2834"/>
          <w:jc w:val="center"/>
        </w:trPr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8" w:rsidRPr="007120C8" w:rsidRDefault="007120C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0C8" w:rsidRPr="007120C8" w:rsidRDefault="007120C8" w:rsidP="007120C8">
      <w:pPr>
        <w:ind w:left="720"/>
        <w:contextualSpacing/>
        <w:rPr>
          <w:rFonts w:ascii="Arial Narrow" w:hAnsi="Arial Narrow"/>
          <w:sz w:val="22"/>
          <w:szCs w:val="22"/>
        </w:rPr>
      </w:pPr>
    </w:p>
    <w:p w:rsidR="007120C8" w:rsidRPr="007120C8" w:rsidRDefault="007120C8" w:rsidP="007120C8">
      <w:pPr>
        <w:pStyle w:val="Akapitzlist"/>
        <w:numPr>
          <w:ilvl w:val="0"/>
          <w:numId w:val="18"/>
        </w:numPr>
        <w:ind w:left="426" w:hanging="426"/>
        <w:rPr>
          <w:rFonts w:ascii="Arial Narrow" w:hAnsi="Arial Narrow"/>
          <w:b/>
          <w:sz w:val="22"/>
          <w:szCs w:val="22"/>
        </w:rPr>
      </w:pPr>
      <w:r w:rsidRPr="007120C8">
        <w:rPr>
          <w:rFonts w:ascii="Arial Narrow" w:hAnsi="Arial Narrow"/>
          <w:b/>
          <w:sz w:val="22"/>
          <w:szCs w:val="22"/>
        </w:rPr>
        <w:t>Zarzuty do oceny merytorycznej:</w:t>
      </w:r>
    </w:p>
    <w:p w:rsidR="007120C8" w:rsidRPr="007120C8" w:rsidRDefault="007120C8" w:rsidP="007120C8">
      <w:pPr>
        <w:pStyle w:val="Akapitzlist"/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6956"/>
      </w:tblGrid>
      <w:tr w:rsidR="007120C8" w:rsidRPr="007120C8" w:rsidTr="002044E3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0C8" w:rsidRPr="007120C8" w:rsidRDefault="007120C8" w:rsidP="002044E3">
            <w:pPr>
              <w:spacing w:line="320" w:lineRule="atLeast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120C8" w:rsidRPr="007120C8" w:rsidRDefault="007120C8" w:rsidP="002044E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</w:rPr>
              <w:t>Lista zarzutów wraz uzasadnieniem</w:t>
            </w: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I. </w:t>
            </w:r>
            <w:r w:rsidR="002044E3" w:rsidRPr="004D5CD3">
              <w:rPr>
                <w:rFonts w:ascii="Arial Narrow" w:hAnsi="Arial Narrow"/>
                <w:sz w:val="22"/>
                <w:szCs w:val="22"/>
              </w:rPr>
              <w:t>Pomysł, wartość użytkowa planowanej działalności gospodarczej</w:t>
            </w:r>
            <w:r w:rsidR="002044E3">
              <w:rPr>
                <w:rFonts w:ascii="Arial Narrow" w:hAnsi="Arial Narrow"/>
                <w:sz w:val="22"/>
                <w:szCs w:val="22"/>
              </w:rPr>
              <w:t>, innowacyjność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II. </w:t>
            </w:r>
            <w:r w:rsidR="002044E3" w:rsidRPr="004D5CD3">
              <w:rPr>
                <w:rFonts w:ascii="Arial Narrow" w:hAnsi="Arial Narrow"/>
                <w:sz w:val="22"/>
                <w:szCs w:val="22"/>
              </w:rPr>
              <w:t>Charakt</w:t>
            </w:r>
            <w:r w:rsidR="002044E3">
              <w:rPr>
                <w:rFonts w:ascii="Arial Narrow" w:hAnsi="Arial Narrow"/>
                <w:sz w:val="22"/>
                <w:szCs w:val="22"/>
              </w:rPr>
              <w:t>erystyka potencjalnych klientów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III. </w:t>
            </w:r>
            <w:r w:rsidR="002044E3" w:rsidRPr="004D5CD3">
              <w:rPr>
                <w:rFonts w:ascii="Arial Narrow" w:hAnsi="Arial Narrow"/>
                <w:sz w:val="22"/>
                <w:szCs w:val="22"/>
              </w:rPr>
              <w:t>Charakterystyka konkurencji, wykorzystanie niszy rynkowej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IV. </w:t>
            </w:r>
            <w:r w:rsidR="002044E3">
              <w:rPr>
                <w:rFonts w:ascii="Arial Narrow" w:hAnsi="Arial Narrow"/>
                <w:sz w:val="22"/>
                <w:szCs w:val="22"/>
              </w:rPr>
              <w:t>Charakterystyka produktu/ usługi oraz miejsce prowadzenia działalności gospodarczej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V. </w:t>
            </w:r>
            <w:r w:rsidR="002044E3" w:rsidRPr="004D5CD3">
              <w:rPr>
                <w:rFonts w:ascii="Arial Narrow" w:hAnsi="Arial Narrow"/>
                <w:sz w:val="22"/>
                <w:szCs w:val="22"/>
              </w:rPr>
              <w:t>Posiadane zasoby materialne i niematerialne niezbędne do prowadzenia działalności gospodarczej oraz stopień przygotowania przedsięwzięcia do realizacji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20C8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120C8" w:rsidRPr="007120C8" w:rsidRDefault="007120C8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lastRenderedPageBreak/>
              <w:t xml:space="preserve">VI. </w:t>
            </w:r>
            <w:r w:rsidR="002044E3" w:rsidRPr="004D5CD3">
              <w:rPr>
                <w:rFonts w:ascii="Arial Narrow" w:hAnsi="Arial Narrow"/>
                <w:sz w:val="22"/>
                <w:szCs w:val="22"/>
              </w:rPr>
              <w:t>Adekwatność doświadczenia i wykształcenia do prowadzenia działalności gospodarczej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20C8" w:rsidRPr="007120C8" w:rsidRDefault="007120C8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4E3" w:rsidRPr="007120C8" w:rsidTr="002044E3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044E3" w:rsidRPr="007120C8" w:rsidRDefault="002044E3" w:rsidP="002044E3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VII. </w:t>
            </w:r>
            <w:r w:rsidRPr="004D5CD3">
              <w:rPr>
                <w:rFonts w:ascii="Arial Narrow" w:hAnsi="Arial Narrow"/>
                <w:sz w:val="22"/>
                <w:szCs w:val="22"/>
              </w:rPr>
              <w:t>Opis sektora/ branży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4E3" w:rsidRPr="007120C8" w:rsidRDefault="002044E3" w:rsidP="002044E3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44E3" w:rsidTr="002044E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2044E3" w:rsidRDefault="002044E3" w:rsidP="002044E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120C8" w:rsidRPr="007120C8" w:rsidRDefault="007120C8" w:rsidP="007120C8">
      <w:pPr>
        <w:rPr>
          <w:rFonts w:ascii="Arial Narrow" w:hAnsi="Arial Narrow"/>
          <w:sz w:val="22"/>
          <w:szCs w:val="22"/>
        </w:rPr>
      </w:pPr>
    </w:p>
    <w:p w:rsidR="007120C8" w:rsidRPr="007120C8" w:rsidRDefault="007120C8" w:rsidP="007120C8">
      <w:pPr>
        <w:rPr>
          <w:rFonts w:ascii="Arial Narrow" w:hAnsi="Arial Narrow"/>
          <w:sz w:val="22"/>
          <w:szCs w:val="22"/>
        </w:rPr>
      </w:pPr>
    </w:p>
    <w:p w:rsidR="006372C9" w:rsidRPr="007120C8" w:rsidRDefault="006372C9" w:rsidP="006372C9">
      <w:pPr>
        <w:pStyle w:val="Akapitzlist"/>
        <w:numPr>
          <w:ilvl w:val="0"/>
          <w:numId w:val="18"/>
        </w:numPr>
        <w:ind w:left="426" w:hanging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Zarzuty do oceny diagnozy kompetencji zawodowych</w:t>
      </w:r>
      <w:r w:rsidRPr="007120C8">
        <w:rPr>
          <w:rFonts w:ascii="Arial Narrow" w:hAnsi="Arial Narrow"/>
          <w:b/>
          <w:sz w:val="22"/>
          <w:szCs w:val="22"/>
        </w:rPr>
        <w:t>:</w:t>
      </w:r>
    </w:p>
    <w:p w:rsidR="002044E3" w:rsidRDefault="002044E3" w:rsidP="006372C9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6956"/>
      </w:tblGrid>
      <w:tr w:rsidR="006372C9" w:rsidRPr="007120C8" w:rsidTr="00610311">
        <w:trPr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2C9" w:rsidRPr="007120C8" w:rsidRDefault="006372C9" w:rsidP="00610311">
            <w:pPr>
              <w:spacing w:line="320" w:lineRule="atLeast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</w:rPr>
              <w:t>Nazwa kryterium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372C9" w:rsidRPr="007120C8" w:rsidRDefault="006372C9" w:rsidP="0061031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120C8">
              <w:rPr>
                <w:rFonts w:ascii="Arial Narrow" w:hAnsi="Arial Narrow"/>
                <w:b/>
                <w:sz w:val="22"/>
                <w:szCs w:val="22"/>
              </w:rPr>
              <w:t>Lista zarzutów wraz uzasadnieniem</w:t>
            </w:r>
          </w:p>
        </w:tc>
      </w:tr>
      <w:tr w:rsidR="006372C9" w:rsidRPr="007120C8" w:rsidTr="00610311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2C9" w:rsidRDefault="006372C9" w:rsidP="00610311">
            <w:pPr>
              <w:spacing w:line="32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I. </w:t>
            </w:r>
            <w:r w:rsidRPr="00064D93">
              <w:rPr>
                <w:rFonts w:ascii="Arial Narrow" w:hAnsi="Arial Narrow" w:cs="Arial"/>
                <w:sz w:val="22"/>
                <w:szCs w:val="22"/>
              </w:rPr>
              <w:t>Przedsiębiorczość/</w:t>
            </w:r>
          </w:p>
          <w:p w:rsidR="006372C9" w:rsidRPr="007120C8" w:rsidRDefault="006372C9" w:rsidP="00610311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064D93">
              <w:rPr>
                <w:rFonts w:ascii="Arial Narrow" w:hAnsi="Arial Narrow" w:cs="Arial"/>
                <w:sz w:val="22"/>
                <w:szCs w:val="22"/>
              </w:rPr>
              <w:t>samodzielność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9" w:rsidRPr="007120C8" w:rsidRDefault="006372C9" w:rsidP="00610311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2C9" w:rsidRPr="007120C8" w:rsidTr="00610311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2C9" w:rsidRPr="007120C8" w:rsidRDefault="006372C9" w:rsidP="00610311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II. </w:t>
            </w:r>
            <w:r w:rsidRPr="00064D93">
              <w:rPr>
                <w:rFonts w:ascii="Arial Narrow" w:hAnsi="Arial Narrow" w:cs="Arial"/>
                <w:sz w:val="22"/>
                <w:szCs w:val="22"/>
              </w:rPr>
              <w:t>Odpowiedzialność/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    </w:t>
            </w:r>
            <w:r w:rsidRPr="00064D93">
              <w:rPr>
                <w:rFonts w:ascii="Arial Narrow" w:hAnsi="Arial Narrow" w:cs="Arial"/>
                <w:sz w:val="22"/>
                <w:szCs w:val="22"/>
              </w:rPr>
              <w:t>Sumienność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C9" w:rsidRPr="007120C8" w:rsidRDefault="006372C9" w:rsidP="00610311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2C9" w:rsidRPr="007120C8" w:rsidTr="00610311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2C9" w:rsidRPr="007120C8" w:rsidRDefault="006372C9" w:rsidP="00610311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III. </w:t>
            </w:r>
            <w:r w:rsidRPr="00064D93">
              <w:rPr>
                <w:rFonts w:ascii="Arial Narrow" w:hAnsi="Arial Narrow" w:cs="Arial"/>
                <w:sz w:val="22"/>
                <w:szCs w:val="22"/>
              </w:rPr>
              <w:t>Umiejętność planowania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C9" w:rsidRPr="007120C8" w:rsidRDefault="006372C9" w:rsidP="00610311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372C9" w:rsidRPr="007120C8" w:rsidTr="00610311">
        <w:trPr>
          <w:trHeight w:val="1418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372C9" w:rsidRPr="007120C8" w:rsidRDefault="006372C9" w:rsidP="00610311">
            <w:pPr>
              <w:spacing w:line="320" w:lineRule="atLeast"/>
              <w:rPr>
                <w:rFonts w:ascii="Arial Narrow" w:hAnsi="Arial Narrow"/>
                <w:sz w:val="22"/>
                <w:szCs w:val="22"/>
              </w:rPr>
            </w:pPr>
            <w:r w:rsidRPr="007120C8">
              <w:rPr>
                <w:rFonts w:ascii="Arial Narrow" w:hAnsi="Arial Narrow"/>
                <w:sz w:val="22"/>
                <w:szCs w:val="22"/>
              </w:rPr>
              <w:t xml:space="preserve">IV. </w:t>
            </w:r>
            <w:r w:rsidRPr="00064D93">
              <w:rPr>
                <w:rFonts w:ascii="Arial Narrow" w:hAnsi="Arial Narrow" w:cs="Arial"/>
                <w:sz w:val="22"/>
                <w:szCs w:val="22"/>
              </w:rPr>
              <w:t>Poziom motywacji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2C9" w:rsidRPr="007120C8" w:rsidRDefault="006372C9" w:rsidP="00610311">
            <w:pPr>
              <w:spacing w:before="200" w:line="320" w:lineRule="atLeas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372C9" w:rsidRDefault="006372C9" w:rsidP="006372C9">
      <w:pPr>
        <w:ind w:left="426"/>
        <w:rPr>
          <w:rFonts w:ascii="Arial Narrow" w:hAnsi="Arial Narrow"/>
          <w:sz w:val="22"/>
          <w:szCs w:val="22"/>
        </w:rPr>
      </w:pPr>
    </w:p>
    <w:p w:rsidR="002044E3" w:rsidRDefault="002044E3" w:rsidP="007120C8">
      <w:pPr>
        <w:jc w:val="right"/>
        <w:rPr>
          <w:rFonts w:ascii="Arial Narrow" w:hAnsi="Arial Narrow"/>
          <w:sz w:val="22"/>
          <w:szCs w:val="22"/>
        </w:rPr>
      </w:pPr>
    </w:p>
    <w:p w:rsidR="002044E3" w:rsidRDefault="002044E3" w:rsidP="007120C8">
      <w:pPr>
        <w:jc w:val="right"/>
        <w:rPr>
          <w:rFonts w:ascii="Arial Narrow" w:hAnsi="Arial Narrow"/>
          <w:sz w:val="22"/>
          <w:szCs w:val="22"/>
        </w:rPr>
      </w:pPr>
    </w:p>
    <w:p w:rsidR="002044E3" w:rsidRDefault="002044E3" w:rsidP="007120C8">
      <w:pPr>
        <w:jc w:val="right"/>
        <w:rPr>
          <w:rFonts w:ascii="Arial Narrow" w:hAnsi="Arial Narrow"/>
          <w:sz w:val="22"/>
          <w:szCs w:val="22"/>
        </w:rPr>
      </w:pPr>
    </w:p>
    <w:p w:rsidR="007120C8" w:rsidRPr="007120C8" w:rsidRDefault="002044E3" w:rsidP="007120C8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…..………………………………………</w:t>
      </w:r>
    </w:p>
    <w:p w:rsidR="007120C8" w:rsidRPr="007120C8" w:rsidRDefault="007120C8" w:rsidP="007120C8">
      <w:pPr>
        <w:rPr>
          <w:rFonts w:ascii="Arial Narrow" w:eastAsia="Calibri" w:hAnsi="Arial Narrow"/>
          <w:sz w:val="22"/>
          <w:szCs w:val="22"/>
          <w:lang w:eastAsia="en-US"/>
        </w:rPr>
      </w:pPr>
      <w:r w:rsidRPr="007120C8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</w:t>
      </w:r>
      <w:r w:rsidR="002044E3">
        <w:rPr>
          <w:rFonts w:ascii="Arial Narrow" w:hAnsi="Arial Narrow"/>
          <w:b/>
          <w:sz w:val="22"/>
          <w:szCs w:val="22"/>
        </w:rPr>
        <w:tab/>
      </w:r>
      <w:r w:rsidR="002044E3">
        <w:rPr>
          <w:rFonts w:ascii="Arial Narrow" w:hAnsi="Arial Narrow"/>
          <w:b/>
          <w:sz w:val="22"/>
          <w:szCs w:val="22"/>
        </w:rPr>
        <w:tab/>
      </w:r>
      <w:r w:rsidR="002044E3">
        <w:rPr>
          <w:rFonts w:ascii="Arial Narrow" w:hAnsi="Arial Narrow"/>
          <w:b/>
          <w:sz w:val="22"/>
          <w:szCs w:val="22"/>
        </w:rPr>
        <w:tab/>
      </w:r>
      <w:r w:rsidR="002044E3">
        <w:rPr>
          <w:rFonts w:ascii="Arial Narrow" w:hAnsi="Arial Narrow"/>
          <w:b/>
          <w:sz w:val="22"/>
          <w:szCs w:val="22"/>
        </w:rPr>
        <w:tab/>
      </w:r>
      <w:r w:rsidRPr="007120C8">
        <w:rPr>
          <w:rFonts w:ascii="Arial Narrow" w:hAnsi="Arial Narrow"/>
          <w:sz w:val="22"/>
          <w:szCs w:val="22"/>
        </w:rPr>
        <w:t>data i podpis Uczestnika projektu</w:t>
      </w:r>
    </w:p>
    <w:p w:rsidR="006163A8" w:rsidRPr="007120C8" w:rsidRDefault="006163A8" w:rsidP="007120C8">
      <w:pPr>
        <w:autoSpaceDE w:val="0"/>
        <w:jc w:val="center"/>
        <w:rPr>
          <w:rFonts w:ascii="Arial Narrow" w:hAnsi="Arial Narrow"/>
          <w:sz w:val="22"/>
          <w:szCs w:val="22"/>
        </w:rPr>
      </w:pPr>
    </w:p>
    <w:sectPr w:rsidR="006163A8" w:rsidRPr="007120C8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EA" w:rsidRDefault="00A255EA">
      <w:r>
        <w:separator/>
      </w:r>
    </w:p>
  </w:endnote>
  <w:endnote w:type="continuationSeparator" w:id="0">
    <w:p w:rsidR="00A255EA" w:rsidRDefault="00A2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EA" w:rsidRDefault="00A255EA">
      <w:r>
        <w:separator/>
      </w:r>
    </w:p>
  </w:footnote>
  <w:footnote w:type="continuationSeparator" w:id="0">
    <w:p w:rsidR="00A255EA" w:rsidRDefault="00A2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82763"/>
    <w:multiLevelType w:val="hybridMultilevel"/>
    <w:tmpl w:val="96DCE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30213"/>
    <w:multiLevelType w:val="hybridMultilevel"/>
    <w:tmpl w:val="9766BAF0"/>
    <w:lvl w:ilvl="0" w:tplc="840C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9C2A30"/>
    <w:multiLevelType w:val="hybridMultilevel"/>
    <w:tmpl w:val="380A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85EF7"/>
    <w:multiLevelType w:val="hybridMultilevel"/>
    <w:tmpl w:val="813C49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2"/>
  </w:num>
  <w:num w:numId="4">
    <w:abstractNumId w:val="23"/>
  </w:num>
  <w:num w:numId="5">
    <w:abstractNumId w:val="19"/>
  </w:num>
  <w:num w:numId="6">
    <w:abstractNumId w:val="25"/>
  </w:num>
  <w:num w:numId="7">
    <w:abstractNumId w:val="4"/>
  </w:num>
  <w:num w:numId="8">
    <w:abstractNumId w:val="11"/>
  </w:num>
  <w:num w:numId="9">
    <w:abstractNumId w:val="16"/>
  </w:num>
  <w:num w:numId="10">
    <w:abstractNumId w:val="18"/>
  </w:num>
  <w:num w:numId="11">
    <w:abstractNumId w:val="24"/>
  </w:num>
  <w:num w:numId="12">
    <w:abstractNumId w:val="14"/>
  </w:num>
  <w:num w:numId="13">
    <w:abstractNumId w:val="15"/>
  </w:num>
  <w:num w:numId="14">
    <w:abstractNumId w:val="13"/>
  </w:num>
  <w:num w:numId="15">
    <w:abstractNumId w:val="20"/>
  </w:num>
  <w:num w:numId="16">
    <w:abstractNumId w:val="17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A5975"/>
    <w:rsid w:val="000B18B4"/>
    <w:rsid w:val="000B421B"/>
    <w:rsid w:val="000B638C"/>
    <w:rsid w:val="000D44E9"/>
    <w:rsid w:val="000D4599"/>
    <w:rsid w:val="000D4D45"/>
    <w:rsid w:val="000F0CCF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57B10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044E3"/>
    <w:rsid w:val="00210A2A"/>
    <w:rsid w:val="0025770E"/>
    <w:rsid w:val="00257E89"/>
    <w:rsid w:val="00261B36"/>
    <w:rsid w:val="0026490C"/>
    <w:rsid w:val="002909A4"/>
    <w:rsid w:val="002937A2"/>
    <w:rsid w:val="002A0381"/>
    <w:rsid w:val="002B0247"/>
    <w:rsid w:val="002B5193"/>
    <w:rsid w:val="002C2763"/>
    <w:rsid w:val="002C60D7"/>
    <w:rsid w:val="002C7664"/>
    <w:rsid w:val="002D1C31"/>
    <w:rsid w:val="002D28AF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85124"/>
    <w:rsid w:val="00392612"/>
    <w:rsid w:val="00396D6D"/>
    <w:rsid w:val="003A3396"/>
    <w:rsid w:val="003A645F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2687"/>
    <w:rsid w:val="004743F5"/>
    <w:rsid w:val="00486C7B"/>
    <w:rsid w:val="00487B9C"/>
    <w:rsid w:val="004A06BE"/>
    <w:rsid w:val="004A35EB"/>
    <w:rsid w:val="004B2ECC"/>
    <w:rsid w:val="004B7104"/>
    <w:rsid w:val="004C0566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163A8"/>
    <w:rsid w:val="006229F0"/>
    <w:rsid w:val="00622DB9"/>
    <w:rsid w:val="00625751"/>
    <w:rsid w:val="00633541"/>
    <w:rsid w:val="006372C9"/>
    <w:rsid w:val="006416DC"/>
    <w:rsid w:val="00644EAA"/>
    <w:rsid w:val="0064581B"/>
    <w:rsid w:val="00651F72"/>
    <w:rsid w:val="006606A3"/>
    <w:rsid w:val="006647C9"/>
    <w:rsid w:val="00672A01"/>
    <w:rsid w:val="00674026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E2D3B"/>
    <w:rsid w:val="006E51F2"/>
    <w:rsid w:val="006E5772"/>
    <w:rsid w:val="0070182F"/>
    <w:rsid w:val="007033D5"/>
    <w:rsid w:val="007120C8"/>
    <w:rsid w:val="00714099"/>
    <w:rsid w:val="00724370"/>
    <w:rsid w:val="00724396"/>
    <w:rsid w:val="007305F6"/>
    <w:rsid w:val="00733747"/>
    <w:rsid w:val="00741F1A"/>
    <w:rsid w:val="00742709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2DB2"/>
    <w:rsid w:val="007D3B80"/>
    <w:rsid w:val="007D75B2"/>
    <w:rsid w:val="007E4D5E"/>
    <w:rsid w:val="008135A9"/>
    <w:rsid w:val="008205AC"/>
    <w:rsid w:val="00827625"/>
    <w:rsid w:val="00840BE9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C436C"/>
    <w:rsid w:val="008D14B3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255EA"/>
    <w:rsid w:val="00A40AEA"/>
    <w:rsid w:val="00A44717"/>
    <w:rsid w:val="00A5301A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2897"/>
    <w:rsid w:val="00B257C4"/>
    <w:rsid w:val="00B3127E"/>
    <w:rsid w:val="00B4054A"/>
    <w:rsid w:val="00B478AE"/>
    <w:rsid w:val="00B61673"/>
    <w:rsid w:val="00B61C83"/>
    <w:rsid w:val="00B61DE4"/>
    <w:rsid w:val="00B62479"/>
    <w:rsid w:val="00B725C0"/>
    <w:rsid w:val="00B815FE"/>
    <w:rsid w:val="00BB0362"/>
    <w:rsid w:val="00BB0AE9"/>
    <w:rsid w:val="00BB11CB"/>
    <w:rsid w:val="00BB5A8A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043A"/>
    <w:rsid w:val="00D245FB"/>
    <w:rsid w:val="00D3164C"/>
    <w:rsid w:val="00D442A5"/>
    <w:rsid w:val="00D52713"/>
    <w:rsid w:val="00D52DF2"/>
    <w:rsid w:val="00D53863"/>
    <w:rsid w:val="00D55D39"/>
    <w:rsid w:val="00D7537A"/>
    <w:rsid w:val="00D95E2E"/>
    <w:rsid w:val="00DA5C9D"/>
    <w:rsid w:val="00DB36E5"/>
    <w:rsid w:val="00DB4A21"/>
    <w:rsid w:val="00DB768A"/>
    <w:rsid w:val="00DD30CA"/>
    <w:rsid w:val="00DD470E"/>
    <w:rsid w:val="00DD6E2A"/>
    <w:rsid w:val="00DE1927"/>
    <w:rsid w:val="00DE28D2"/>
    <w:rsid w:val="00DF2868"/>
    <w:rsid w:val="00E0041D"/>
    <w:rsid w:val="00E06CF3"/>
    <w:rsid w:val="00E23177"/>
    <w:rsid w:val="00E25E6F"/>
    <w:rsid w:val="00E3101C"/>
    <w:rsid w:val="00E330B6"/>
    <w:rsid w:val="00E45841"/>
    <w:rsid w:val="00E736C4"/>
    <w:rsid w:val="00E77CCF"/>
    <w:rsid w:val="00E80B91"/>
    <w:rsid w:val="00E81E76"/>
    <w:rsid w:val="00E83A5E"/>
    <w:rsid w:val="00EA3738"/>
    <w:rsid w:val="00EA4AB0"/>
    <w:rsid w:val="00EA543F"/>
    <w:rsid w:val="00EB0DCA"/>
    <w:rsid w:val="00EC6A66"/>
    <w:rsid w:val="00ED049D"/>
    <w:rsid w:val="00ED5183"/>
    <w:rsid w:val="00EE5C70"/>
    <w:rsid w:val="00EE7D79"/>
    <w:rsid w:val="00EF31AF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793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8B649-9095-42FD-B94E-F96DCA34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2274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Agata Górska</cp:lastModifiedBy>
  <cp:revision>2</cp:revision>
  <cp:lastPrinted>2016-08-19T09:11:00Z</cp:lastPrinted>
  <dcterms:created xsi:type="dcterms:W3CDTF">2017-01-17T14:00:00Z</dcterms:created>
  <dcterms:modified xsi:type="dcterms:W3CDTF">2017-01-17T14:00:00Z</dcterms:modified>
</cp:coreProperties>
</file>